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86" w:rsidRPr="006444CC" w:rsidRDefault="006444CC" w:rsidP="00644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CC">
        <w:rPr>
          <w:rFonts w:ascii="Times New Roman" w:hAnsi="Times New Roman" w:cs="Times New Roman"/>
          <w:b/>
          <w:sz w:val="28"/>
          <w:szCs w:val="28"/>
        </w:rPr>
        <w:t>Об инвестиционной программе</w:t>
      </w:r>
    </w:p>
    <w:p w:rsidR="006444CC" w:rsidRPr="006444CC" w:rsidRDefault="006444CC" w:rsidP="0064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Сообщаем о том, что на 202</w:t>
      </w:r>
      <w:r w:rsidR="002C7E9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 инвестиционная программа не запланирована.</w:t>
      </w:r>
    </w:p>
    <w:sectPr w:rsidR="006444CC" w:rsidRPr="0064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6A"/>
    <w:rsid w:val="001C1F86"/>
    <w:rsid w:val="002C7E92"/>
    <w:rsid w:val="006444CC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5FC8-9419-44B0-BCF8-BB097D39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Ирина Борисовна</dc:creator>
  <cp:keywords/>
  <dc:description/>
  <cp:lastModifiedBy>Щинова Оксана Киприяновна</cp:lastModifiedBy>
  <cp:revision>4</cp:revision>
  <dcterms:created xsi:type="dcterms:W3CDTF">2021-09-20T16:13:00Z</dcterms:created>
  <dcterms:modified xsi:type="dcterms:W3CDTF">2022-04-01T12:32:00Z</dcterms:modified>
</cp:coreProperties>
</file>